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E9" w:rsidRDefault="00675DE9" w:rsidP="00675DE9">
      <w:pPr>
        <w:spacing w:line="276" w:lineRule="auto"/>
        <w:jc w:val="center"/>
        <w:rPr>
          <w:b/>
          <w:bCs/>
          <w:sz w:val="28"/>
          <w:szCs w:val="28"/>
        </w:rPr>
      </w:pPr>
      <w:r w:rsidRPr="00675DE9">
        <w:rPr>
          <w:b/>
          <w:bCs/>
          <w:sz w:val="28"/>
          <w:szCs w:val="28"/>
        </w:rPr>
        <w:t>Обобщение практики осуществления муниципального земельного контроля на территории Брянского муниципального района</w:t>
      </w:r>
    </w:p>
    <w:p w:rsidR="00675DE9" w:rsidRPr="00675DE9" w:rsidRDefault="00675DE9" w:rsidP="00675DE9">
      <w:pPr>
        <w:spacing w:line="276" w:lineRule="auto"/>
        <w:jc w:val="center"/>
        <w:rPr>
          <w:b/>
          <w:bCs/>
          <w:sz w:val="28"/>
          <w:szCs w:val="28"/>
        </w:rPr>
      </w:pPr>
      <w:r w:rsidRPr="00675DE9">
        <w:rPr>
          <w:b/>
          <w:bCs/>
          <w:sz w:val="28"/>
          <w:szCs w:val="28"/>
        </w:rPr>
        <w:t xml:space="preserve">за </w:t>
      </w:r>
      <w:r w:rsidR="006B2ED5">
        <w:rPr>
          <w:b/>
          <w:bCs/>
          <w:sz w:val="28"/>
          <w:szCs w:val="28"/>
        </w:rPr>
        <w:t>2020</w:t>
      </w:r>
      <w:r w:rsidR="001337E7">
        <w:rPr>
          <w:b/>
          <w:bCs/>
          <w:sz w:val="28"/>
          <w:szCs w:val="28"/>
        </w:rPr>
        <w:t xml:space="preserve"> год</w:t>
      </w:r>
    </w:p>
    <w:p w:rsidR="00675DE9" w:rsidRDefault="00675DE9" w:rsidP="00675DE9">
      <w:pPr>
        <w:spacing w:line="276" w:lineRule="auto"/>
        <w:ind w:firstLine="567"/>
        <w:jc w:val="both"/>
        <w:rPr>
          <w:sz w:val="28"/>
          <w:szCs w:val="28"/>
        </w:rPr>
      </w:pPr>
    </w:p>
    <w:p w:rsidR="00675DE9" w:rsidRDefault="00675DE9" w:rsidP="00675DE9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Муниципальный земельный контроль на территории муниципального образования</w:t>
      </w:r>
      <w:r>
        <w:rPr>
          <w:sz w:val="28"/>
          <w:szCs w:val="28"/>
        </w:rPr>
        <w:t xml:space="preserve"> «Брянский муниципальный район» осуществляется </w:t>
      </w:r>
      <w:r w:rsidR="002E6B9D" w:rsidRPr="00675DE9">
        <w:rPr>
          <w:sz w:val="28"/>
          <w:szCs w:val="28"/>
        </w:rPr>
        <w:t>отраслевым (функциональным) подразделением администраци</w:t>
      </w:r>
      <w:r w:rsidR="002E6B9D">
        <w:rPr>
          <w:sz w:val="28"/>
          <w:szCs w:val="28"/>
        </w:rPr>
        <w:t>и</w:t>
      </w:r>
      <w:r w:rsidR="002E6B9D" w:rsidRPr="00675DE9">
        <w:rPr>
          <w:sz w:val="28"/>
          <w:szCs w:val="28"/>
        </w:rPr>
        <w:t xml:space="preserve"> Брянского района</w:t>
      </w:r>
      <w:r w:rsidR="002E6B9D">
        <w:rPr>
          <w:sz w:val="28"/>
          <w:szCs w:val="28"/>
        </w:rPr>
        <w:t xml:space="preserve"> - </w:t>
      </w:r>
      <w:r w:rsidR="002E6B9D" w:rsidRPr="00675DE9">
        <w:rPr>
          <w:sz w:val="28"/>
          <w:szCs w:val="28"/>
        </w:rPr>
        <w:t>комитет</w:t>
      </w:r>
      <w:r w:rsidR="002E6B9D">
        <w:rPr>
          <w:sz w:val="28"/>
          <w:szCs w:val="28"/>
        </w:rPr>
        <w:t>ом</w:t>
      </w:r>
      <w:r w:rsidR="002E6B9D" w:rsidRPr="00675DE9">
        <w:rPr>
          <w:sz w:val="28"/>
          <w:szCs w:val="28"/>
        </w:rPr>
        <w:t xml:space="preserve"> по управлению муниципальным имуществом Брянского района (далее - КУМИ Брянского района</w:t>
      </w:r>
      <w:r w:rsidR="002E6B9D">
        <w:rPr>
          <w:sz w:val="28"/>
          <w:szCs w:val="28"/>
        </w:rPr>
        <w:t>)</w:t>
      </w:r>
      <w:r w:rsidR="00B45CF4">
        <w:rPr>
          <w:sz w:val="28"/>
          <w:szCs w:val="28"/>
        </w:rPr>
        <w:t>.</w:t>
      </w:r>
    </w:p>
    <w:p w:rsidR="001877CA" w:rsidRDefault="001877CA" w:rsidP="002E6B9D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 xml:space="preserve">Предметом муниципального земельного контроля является </w:t>
      </w:r>
      <w:proofErr w:type="gramStart"/>
      <w:r w:rsidRPr="001877CA">
        <w:rPr>
          <w:sz w:val="28"/>
          <w:szCs w:val="28"/>
        </w:rPr>
        <w:t xml:space="preserve">контроль </w:t>
      </w:r>
      <w:r w:rsidR="00E95F18">
        <w:rPr>
          <w:sz w:val="28"/>
          <w:szCs w:val="28"/>
        </w:rPr>
        <w:br/>
      </w:r>
      <w:r w:rsidRPr="001877CA">
        <w:rPr>
          <w:sz w:val="28"/>
          <w:szCs w:val="28"/>
        </w:rPr>
        <w:t>за</w:t>
      </w:r>
      <w:proofErr w:type="gramEnd"/>
      <w:r w:rsidRPr="001877CA">
        <w:rPr>
          <w:sz w:val="28"/>
          <w:szCs w:val="28"/>
        </w:rPr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 и гражданами в отношении объектов земельных отношений требований законодательства Российской Федерации, законодательства Брянской области, за нарушение которых законодательством Российской Федерации, законодательством Брянской области предусмотрена административная и иная ответственность</w:t>
      </w:r>
      <w:r>
        <w:rPr>
          <w:sz w:val="28"/>
          <w:szCs w:val="28"/>
        </w:rPr>
        <w:t>.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>Основными задачами муниципального земельного контроля являются: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>1) защита государственных, муниципальных и общественных интересов, а также прав граждан, юридических лиц и индивидуальных предпринимателей в области использования земель;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>2) обеспечение соблюдения органами государственной власти, органами местного самоуправления, юридическими лицами, индивидуальными предпринимателями и гражданами в отношении объектов земельных отношений требований законодательства Российской Федерации, законодательства Брянской области, муниципальных правовых актов, за нарушение которых законодательством Российской Федерации, законодательством Брянской области предусмотрена административная и иная ответственность;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>3) профилактика нарушений требований законодательства в отношении объектов земельных отношений с целью устранения причин, факторов и условий, способствующих их нарушению, в соответствии с программами по профилактике нарушений обязательных требований, ежегодно утверждаемыми органом местного самоуправления;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 xml:space="preserve">4) организация и проведение мероприятий по контролю без взаимодействия с юридическими лицами и индивидуальными предпринимателями путем проведения плановых (рейдовых) осмотров, обследований земельных участков на основании плановых (рейдовых) заданий, порядок оформления и содержания которых, а также порядок </w:t>
      </w:r>
      <w:r w:rsidRPr="001877CA">
        <w:rPr>
          <w:sz w:val="28"/>
          <w:szCs w:val="28"/>
        </w:rPr>
        <w:lastRenderedPageBreak/>
        <w:t>оформления результатов плановых (рейдовых) осмотров, обследований земельных участков устанавливается органом местного самоуправления;</w:t>
      </w:r>
    </w:p>
    <w:p w:rsidR="001877CA" w:rsidRP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 xml:space="preserve">5) </w:t>
      </w:r>
      <w:proofErr w:type="gramStart"/>
      <w:r w:rsidRPr="001877CA">
        <w:rPr>
          <w:sz w:val="28"/>
          <w:szCs w:val="28"/>
        </w:rPr>
        <w:t>контроль за</w:t>
      </w:r>
      <w:proofErr w:type="gramEnd"/>
      <w:r w:rsidRPr="001877CA">
        <w:rPr>
          <w:sz w:val="28"/>
          <w:szCs w:val="28"/>
        </w:rPr>
        <w:t xml:space="preserve"> устранением нарушений требований земельного законодательства и муниципальных правовых актов в отношении объектов земельных отношений;</w:t>
      </w:r>
    </w:p>
    <w:p w:rsidR="001877CA" w:rsidRDefault="001877CA" w:rsidP="001877CA">
      <w:pPr>
        <w:spacing w:line="276" w:lineRule="auto"/>
        <w:ind w:firstLine="567"/>
        <w:jc w:val="both"/>
        <w:rPr>
          <w:sz w:val="28"/>
          <w:szCs w:val="28"/>
        </w:rPr>
      </w:pPr>
      <w:r w:rsidRPr="001877CA">
        <w:rPr>
          <w:sz w:val="28"/>
          <w:szCs w:val="28"/>
        </w:rPr>
        <w:t>6) привлечение общественности к выполнению мероприятий по контролю.</w:t>
      </w:r>
    </w:p>
    <w:p w:rsidR="000279B2" w:rsidRPr="000279B2" w:rsidRDefault="002A1A5A" w:rsidP="000279B2">
      <w:pPr>
        <w:spacing w:line="276" w:lineRule="auto"/>
        <w:ind w:firstLine="567"/>
        <w:jc w:val="both"/>
        <w:rPr>
          <w:sz w:val="28"/>
          <w:szCs w:val="28"/>
        </w:rPr>
      </w:pPr>
      <w:r w:rsidRPr="002A1A5A">
        <w:rPr>
          <w:sz w:val="28"/>
          <w:szCs w:val="28"/>
        </w:rPr>
        <w:t xml:space="preserve">Отделом муниципального земельного контроля в 2020 году проведено      </w:t>
      </w:r>
      <w:r w:rsidR="00B974EE">
        <w:rPr>
          <w:sz w:val="28"/>
          <w:szCs w:val="28"/>
        </w:rPr>
        <w:t>7</w:t>
      </w:r>
      <w:r w:rsidRPr="002A1A5A">
        <w:rPr>
          <w:sz w:val="28"/>
          <w:szCs w:val="28"/>
        </w:rPr>
        <w:t>9 внеплановых выездных проверок соблюдения гражданами требований земельного законодательства</w:t>
      </w:r>
      <w:r>
        <w:rPr>
          <w:sz w:val="28"/>
          <w:szCs w:val="28"/>
        </w:rPr>
        <w:t>.</w:t>
      </w:r>
      <w:r w:rsidRPr="002A1A5A">
        <w:rPr>
          <w:sz w:val="28"/>
          <w:szCs w:val="28"/>
        </w:rPr>
        <w:t xml:space="preserve"> </w:t>
      </w:r>
      <w:r w:rsidR="000279B2" w:rsidRPr="000279B2">
        <w:rPr>
          <w:sz w:val="28"/>
          <w:szCs w:val="28"/>
        </w:rPr>
        <w:t xml:space="preserve">По результатам проверок в 2020 выдано </w:t>
      </w:r>
      <w:r w:rsidR="00B974EE">
        <w:rPr>
          <w:sz w:val="28"/>
          <w:szCs w:val="28"/>
        </w:rPr>
        <w:t>42</w:t>
      </w:r>
      <w:r w:rsidR="005F0D2E">
        <w:rPr>
          <w:sz w:val="28"/>
          <w:szCs w:val="28"/>
        </w:rPr>
        <w:t xml:space="preserve"> предписания</w:t>
      </w:r>
      <w:r w:rsidR="000279B2" w:rsidRPr="000279B2">
        <w:rPr>
          <w:sz w:val="28"/>
          <w:szCs w:val="28"/>
        </w:rPr>
        <w:t xml:space="preserve"> по устранению нарушений земельного законодательства. </w:t>
      </w:r>
    </w:p>
    <w:p w:rsidR="000279B2" w:rsidRPr="000279B2" w:rsidRDefault="000279B2" w:rsidP="000279B2">
      <w:pPr>
        <w:spacing w:line="276" w:lineRule="auto"/>
        <w:ind w:firstLine="567"/>
        <w:jc w:val="both"/>
        <w:rPr>
          <w:sz w:val="28"/>
          <w:szCs w:val="28"/>
        </w:rPr>
      </w:pPr>
      <w:r w:rsidRPr="000279B2">
        <w:rPr>
          <w:sz w:val="28"/>
          <w:szCs w:val="28"/>
        </w:rPr>
        <w:t xml:space="preserve">В 2020 году в Управление </w:t>
      </w:r>
      <w:proofErr w:type="spellStart"/>
      <w:r w:rsidRPr="000279B2">
        <w:rPr>
          <w:sz w:val="28"/>
          <w:szCs w:val="28"/>
        </w:rPr>
        <w:t>Росреестра</w:t>
      </w:r>
      <w:proofErr w:type="spellEnd"/>
      <w:r w:rsidRPr="000279B2">
        <w:rPr>
          <w:sz w:val="28"/>
          <w:szCs w:val="28"/>
        </w:rPr>
        <w:t xml:space="preserve"> по Брянской области  направлено </w:t>
      </w:r>
      <w:r w:rsidRPr="000279B2">
        <w:rPr>
          <w:sz w:val="28"/>
          <w:szCs w:val="28"/>
        </w:rPr>
        <w:br/>
      </w:r>
      <w:r w:rsidR="005F0D2E">
        <w:rPr>
          <w:sz w:val="28"/>
          <w:szCs w:val="28"/>
        </w:rPr>
        <w:t>31</w:t>
      </w:r>
      <w:r w:rsidRPr="000279B2">
        <w:rPr>
          <w:sz w:val="28"/>
          <w:szCs w:val="28"/>
        </w:rPr>
        <w:t xml:space="preserve"> материал проверок, из них:</w:t>
      </w:r>
    </w:p>
    <w:p w:rsidR="000279B2" w:rsidRPr="000279B2" w:rsidRDefault="000279B2" w:rsidP="000279B2">
      <w:pPr>
        <w:spacing w:line="276" w:lineRule="auto"/>
        <w:ind w:firstLine="567"/>
        <w:jc w:val="both"/>
        <w:rPr>
          <w:sz w:val="28"/>
          <w:szCs w:val="28"/>
        </w:rPr>
      </w:pPr>
      <w:r w:rsidRPr="000279B2">
        <w:rPr>
          <w:sz w:val="28"/>
          <w:szCs w:val="28"/>
        </w:rPr>
        <w:t xml:space="preserve">- </w:t>
      </w:r>
      <w:r w:rsidR="005F0D2E">
        <w:rPr>
          <w:sz w:val="28"/>
          <w:szCs w:val="28"/>
        </w:rPr>
        <w:t>26</w:t>
      </w:r>
      <w:r w:rsidRPr="000279B2">
        <w:rPr>
          <w:sz w:val="28"/>
          <w:szCs w:val="28"/>
        </w:rPr>
        <w:t xml:space="preserve"> материал</w:t>
      </w:r>
      <w:r w:rsidR="00F92D6D">
        <w:rPr>
          <w:sz w:val="28"/>
          <w:szCs w:val="28"/>
        </w:rPr>
        <w:t>ов</w:t>
      </w:r>
      <w:r w:rsidRPr="000279B2">
        <w:rPr>
          <w:sz w:val="28"/>
          <w:szCs w:val="28"/>
        </w:rPr>
        <w:t xml:space="preserve"> - по ст. 7.1 КоАП РФ за самовольное занятие земельного участка;</w:t>
      </w:r>
    </w:p>
    <w:p w:rsidR="000279B2" w:rsidRPr="000279B2" w:rsidRDefault="000279B2" w:rsidP="000279B2">
      <w:pPr>
        <w:spacing w:line="276" w:lineRule="auto"/>
        <w:ind w:firstLine="567"/>
        <w:jc w:val="both"/>
        <w:rPr>
          <w:sz w:val="28"/>
          <w:szCs w:val="28"/>
        </w:rPr>
      </w:pPr>
      <w:r w:rsidRPr="000279B2">
        <w:rPr>
          <w:sz w:val="28"/>
          <w:szCs w:val="28"/>
        </w:rPr>
        <w:t>- 3 материала по ч. 1 ст. 8.8 КоАП РФ за использование земельного участка не по целевому назначению;</w:t>
      </w:r>
    </w:p>
    <w:p w:rsidR="000279B2" w:rsidRPr="000279B2" w:rsidRDefault="00270D3E" w:rsidP="000279B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9B2" w:rsidRPr="000279B2">
        <w:rPr>
          <w:sz w:val="28"/>
          <w:szCs w:val="28"/>
        </w:rPr>
        <w:t>2 мат</w:t>
      </w:r>
      <w:r w:rsidR="007422DF">
        <w:rPr>
          <w:sz w:val="28"/>
          <w:szCs w:val="28"/>
        </w:rPr>
        <w:t xml:space="preserve">ериала по ч. 3 ст. 8.8 КоАП РФ </w:t>
      </w:r>
      <w:r w:rsidR="000279B2" w:rsidRPr="000279B2">
        <w:rPr>
          <w:sz w:val="28"/>
          <w:szCs w:val="28"/>
        </w:rPr>
        <w:t>за неиспользование земельного участка, предназначенного для жилищного или иного строительства.</w:t>
      </w:r>
    </w:p>
    <w:p w:rsidR="000279B2" w:rsidRPr="000279B2" w:rsidRDefault="000279B2" w:rsidP="000279B2">
      <w:pPr>
        <w:spacing w:line="276" w:lineRule="auto"/>
        <w:ind w:firstLine="567"/>
        <w:jc w:val="both"/>
        <w:rPr>
          <w:sz w:val="28"/>
          <w:szCs w:val="28"/>
        </w:rPr>
      </w:pPr>
      <w:r w:rsidRPr="000279B2">
        <w:rPr>
          <w:sz w:val="28"/>
          <w:szCs w:val="28"/>
        </w:rPr>
        <w:t xml:space="preserve">В 2020 году в Управление </w:t>
      </w:r>
      <w:proofErr w:type="spellStart"/>
      <w:r w:rsidRPr="000279B2">
        <w:rPr>
          <w:sz w:val="28"/>
          <w:szCs w:val="28"/>
        </w:rPr>
        <w:t>Россельхознадзора</w:t>
      </w:r>
      <w:proofErr w:type="spellEnd"/>
      <w:r w:rsidRPr="000279B2">
        <w:rPr>
          <w:sz w:val="28"/>
          <w:szCs w:val="28"/>
        </w:rPr>
        <w:t xml:space="preserve"> по Брянской, Смоленской </w:t>
      </w:r>
      <w:r w:rsidRPr="000279B2">
        <w:rPr>
          <w:sz w:val="28"/>
          <w:szCs w:val="28"/>
        </w:rPr>
        <w:br/>
        <w:t xml:space="preserve">и Калужской областям направлено </w:t>
      </w:r>
      <w:r w:rsidR="00887690">
        <w:rPr>
          <w:sz w:val="28"/>
          <w:szCs w:val="28"/>
        </w:rPr>
        <w:t>9</w:t>
      </w:r>
      <w:r w:rsidRPr="000279B2">
        <w:rPr>
          <w:sz w:val="28"/>
          <w:szCs w:val="28"/>
        </w:rPr>
        <w:t xml:space="preserve"> материалов проверок по ч. 2 ст. 8.7. КоАП РФ  за невыполнение установленных требований и обязательных мероприятий по улучшению, защите земель и охране почв </w:t>
      </w:r>
      <w:r w:rsidRPr="000279B2">
        <w:rPr>
          <w:sz w:val="28"/>
          <w:szCs w:val="28"/>
        </w:rPr>
        <w:br/>
        <w:t xml:space="preserve">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земель. </w:t>
      </w:r>
    </w:p>
    <w:p w:rsidR="000279B2" w:rsidRDefault="000279B2" w:rsidP="000279B2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279B2">
        <w:rPr>
          <w:sz w:val="28"/>
          <w:szCs w:val="28"/>
        </w:rPr>
        <w:t xml:space="preserve">В соответствии с постановлением Правительства Российской Федерации от 3 апреля 2020 г. № 438 «Об особенностях осуществления в 2020 году государственного контроля (надзора), муниципального контроля </w:t>
      </w:r>
      <w:r w:rsidRPr="000279B2">
        <w:rPr>
          <w:sz w:val="28"/>
          <w:szCs w:val="28"/>
        </w:rPr>
        <w:br/>
        <w:t xml:space="preserve">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</w:t>
      </w:r>
      <w:r w:rsidRPr="000279B2">
        <w:rPr>
          <w:sz w:val="28"/>
          <w:szCs w:val="28"/>
        </w:rPr>
        <w:br/>
        <w:t>и индивидуальных предпринимателей проведения проверок юридических лиц и инди</w:t>
      </w:r>
      <w:r w:rsidR="007422DF">
        <w:rPr>
          <w:sz w:val="28"/>
          <w:szCs w:val="28"/>
        </w:rPr>
        <w:t xml:space="preserve">видуальных предпринимателей» в </w:t>
      </w:r>
      <w:r w:rsidRPr="000279B2">
        <w:rPr>
          <w:sz w:val="28"/>
          <w:szCs w:val="28"/>
        </w:rPr>
        <w:t>2020</w:t>
      </w:r>
      <w:proofErr w:type="gramEnd"/>
      <w:r w:rsidRPr="000279B2">
        <w:rPr>
          <w:sz w:val="28"/>
          <w:szCs w:val="28"/>
        </w:rPr>
        <w:t xml:space="preserve"> году проверки </w:t>
      </w:r>
      <w:r w:rsidRPr="000279B2">
        <w:rPr>
          <w:sz w:val="28"/>
          <w:szCs w:val="28"/>
        </w:rPr>
        <w:br/>
        <w:t xml:space="preserve">в отношении юридических лиц и индивидуальных предпринимателей </w:t>
      </w:r>
      <w:r w:rsidRPr="000279B2">
        <w:rPr>
          <w:sz w:val="28"/>
          <w:szCs w:val="28"/>
        </w:rPr>
        <w:br/>
        <w:t>не проводились</w:t>
      </w:r>
      <w:r w:rsidR="00887690">
        <w:rPr>
          <w:sz w:val="28"/>
          <w:szCs w:val="28"/>
        </w:rPr>
        <w:t>.</w:t>
      </w:r>
    </w:p>
    <w:p w:rsidR="001858AB" w:rsidRPr="000279B2" w:rsidRDefault="001858AB" w:rsidP="000279B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B170F" w:rsidRDefault="009B170F" w:rsidP="001337E7">
      <w:pPr>
        <w:spacing w:line="276" w:lineRule="auto"/>
        <w:ind w:firstLine="567"/>
        <w:jc w:val="both"/>
        <w:rPr>
          <w:sz w:val="28"/>
          <w:szCs w:val="28"/>
        </w:rPr>
      </w:pPr>
    </w:p>
    <w:p w:rsidR="000C2CA1" w:rsidRPr="000C2CA1" w:rsidRDefault="000C2CA1" w:rsidP="000C2CA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C2CA1">
        <w:rPr>
          <w:sz w:val="28"/>
          <w:szCs w:val="28"/>
        </w:rPr>
        <w:t xml:space="preserve">Основными нарушениями земельного законодательства в 2020 явились: 65% от общего числа нарушений в Брянском районе - самовольное занятие земельного участка (ст. 7.1 КоАП РФ), </w:t>
      </w:r>
      <w:r w:rsidR="0049762D">
        <w:rPr>
          <w:sz w:val="28"/>
          <w:szCs w:val="28"/>
        </w:rPr>
        <w:t>23</w:t>
      </w:r>
      <w:r w:rsidRPr="000C2CA1">
        <w:rPr>
          <w:sz w:val="28"/>
          <w:szCs w:val="28"/>
        </w:rPr>
        <w:t>% -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 (ч. 2 ст. 8.7</w:t>
      </w:r>
      <w:proofErr w:type="gramEnd"/>
      <w:r w:rsidRPr="000C2CA1">
        <w:rPr>
          <w:sz w:val="28"/>
          <w:szCs w:val="28"/>
        </w:rPr>
        <w:t xml:space="preserve"> </w:t>
      </w:r>
      <w:proofErr w:type="gramStart"/>
      <w:r w:rsidRPr="000C2CA1">
        <w:rPr>
          <w:sz w:val="28"/>
          <w:szCs w:val="28"/>
        </w:rPr>
        <w:t>КоАП РФ).</w:t>
      </w:r>
      <w:proofErr w:type="gramEnd"/>
    </w:p>
    <w:p w:rsidR="001F4C33" w:rsidRDefault="001F4C33" w:rsidP="001F4C33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:rsidR="001F4C33" w:rsidRDefault="001F4C33" w:rsidP="001F4C33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675DE9">
        <w:rPr>
          <w:b/>
          <w:bCs/>
          <w:sz w:val="28"/>
          <w:szCs w:val="28"/>
        </w:rPr>
        <w:t>Разъяснения</w:t>
      </w:r>
      <w:r>
        <w:rPr>
          <w:b/>
          <w:bCs/>
          <w:sz w:val="28"/>
          <w:szCs w:val="28"/>
        </w:rPr>
        <w:t xml:space="preserve"> </w:t>
      </w:r>
      <w:r w:rsidRPr="00675DE9">
        <w:rPr>
          <w:b/>
          <w:bCs/>
          <w:sz w:val="28"/>
          <w:szCs w:val="28"/>
        </w:rPr>
        <w:t>действующего земельного законодательства</w:t>
      </w:r>
      <w:r>
        <w:rPr>
          <w:b/>
          <w:bCs/>
          <w:sz w:val="28"/>
          <w:szCs w:val="28"/>
        </w:rPr>
        <w:t xml:space="preserve"> </w:t>
      </w:r>
      <w:r w:rsidRPr="00675DE9">
        <w:rPr>
          <w:b/>
          <w:bCs/>
          <w:sz w:val="28"/>
          <w:szCs w:val="28"/>
        </w:rPr>
        <w:t>с целью недопущения нарушений</w:t>
      </w:r>
    </w:p>
    <w:p w:rsidR="00B23720" w:rsidRPr="00675DE9" w:rsidRDefault="00B23720" w:rsidP="001F4C33">
      <w:pPr>
        <w:spacing w:line="276" w:lineRule="auto"/>
        <w:ind w:firstLine="567"/>
        <w:jc w:val="both"/>
        <w:rPr>
          <w:sz w:val="28"/>
          <w:szCs w:val="28"/>
        </w:rPr>
      </w:pP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B23720">
        <w:rPr>
          <w:b/>
          <w:sz w:val="28"/>
          <w:szCs w:val="28"/>
        </w:rPr>
        <w:t>Статьей 7.1 КоАП РФ</w:t>
      </w:r>
      <w:r w:rsidR="00B23720">
        <w:rPr>
          <w:sz w:val="28"/>
          <w:szCs w:val="28"/>
        </w:rPr>
        <w:t xml:space="preserve"> </w:t>
      </w:r>
      <w:r w:rsidRPr="00675DE9">
        <w:rPr>
          <w:sz w:val="28"/>
          <w:szCs w:val="28"/>
        </w:rPr>
        <w:t>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Владелец земельного участка обязан использовать его в границах своей территории и с учетом координат характерных точек. 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 xml:space="preserve">Права на земельный участок удостоверяются документами в порядке, установленном </w:t>
      </w:r>
      <w:r w:rsidR="0086141C" w:rsidRPr="0086141C">
        <w:rPr>
          <w:sz w:val="28"/>
          <w:szCs w:val="28"/>
        </w:rPr>
        <w:t>Федеральны</w:t>
      </w:r>
      <w:r w:rsidR="0086141C">
        <w:rPr>
          <w:sz w:val="28"/>
          <w:szCs w:val="28"/>
        </w:rPr>
        <w:t>м</w:t>
      </w:r>
      <w:r w:rsidR="0086141C" w:rsidRPr="0086141C">
        <w:rPr>
          <w:sz w:val="28"/>
          <w:szCs w:val="28"/>
        </w:rPr>
        <w:t xml:space="preserve"> закон</w:t>
      </w:r>
      <w:r w:rsidR="0086141C">
        <w:rPr>
          <w:sz w:val="28"/>
          <w:szCs w:val="28"/>
        </w:rPr>
        <w:t>ом от 13.07.2015 №</w:t>
      </w:r>
      <w:r w:rsidR="0086141C" w:rsidRPr="0086141C">
        <w:rPr>
          <w:sz w:val="28"/>
          <w:szCs w:val="28"/>
        </w:rPr>
        <w:t xml:space="preserve"> 218-ФЗ </w:t>
      </w:r>
      <w:r w:rsidR="0086141C">
        <w:rPr>
          <w:sz w:val="28"/>
          <w:szCs w:val="28"/>
        </w:rPr>
        <w:t>«</w:t>
      </w:r>
      <w:r w:rsidR="0086141C" w:rsidRPr="0086141C">
        <w:rPr>
          <w:sz w:val="28"/>
          <w:szCs w:val="28"/>
        </w:rPr>
        <w:t xml:space="preserve">О </w:t>
      </w:r>
      <w:r w:rsidR="0086141C" w:rsidRPr="0086141C">
        <w:rPr>
          <w:sz w:val="28"/>
          <w:szCs w:val="28"/>
        </w:rPr>
        <w:lastRenderedPageBreak/>
        <w:t>государственной регистрации недвижимости</w:t>
      </w:r>
      <w:r w:rsidR="0086141C">
        <w:rPr>
          <w:sz w:val="28"/>
          <w:szCs w:val="28"/>
        </w:rPr>
        <w:t>»</w:t>
      </w:r>
      <w:r w:rsidRPr="00675DE9">
        <w:rPr>
          <w:sz w:val="28"/>
          <w:szCs w:val="28"/>
        </w:rPr>
        <w:t>. В случае отсутствия документов на земельный участок или часть земельного участка, используемого участником земельных отношений, можно говорить о признаках использования указанной территории без прав, что также является правонарушением, предусмотренным ст. 7.1. КоАП РФ.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Обращаем внимание, что ответственность по ст.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b/>
          <w:bCs/>
          <w:sz w:val="28"/>
          <w:szCs w:val="28"/>
        </w:rPr>
        <w:t>Что необходимо сделать, чтобы не допустить данное нарушение: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- проверьте, имеются ли у Вас документы, подтверждающие право владения или пользования земельным участком;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- проверьте</w:t>
      </w:r>
      <w:r w:rsidR="00B45CF4">
        <w:rPr>
          <w:sz w:val="28"/>
          <w:szCs w:val="28"/>
        </w:rPr>
        <w:t>,</w:t>
      </w:r>
      <w:r w:rsidRPr="00675DE9">
        <w:rPr>
          <w:sz w:val="28"/>
          <w:szCs w:val="28"/>
        </w:rPr>
        <w:t xml:space="preserve"> зарегистрированы ли на него в установленном порядке права;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- земельный участок следует использовать в границах, учтенных в Едином государственном реестре недвижимости (ЕГРН). Выявить несоответствие в части использования земельного участка вне границ, указанных в ЕГРН возможно путем изучения находящихся на руках землеустроительных дел и межевых планов. Другим способом подтверждения соответствия фактических границ документально закрепленным является вынос границ земельного участка путем проведения кадастровых работ;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- убедитесь в том, что используемая и огороженная площадь участка соответствует площади, указанной в ваших документах;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1F4C33" w:rsidRPr="00675DE9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sz w:val="28"/>
          <w:szCs w:val="28"/>
        </w:rPr>
        <w:t>Данные действия позволят избежать спорных ситуаций с правообладателями смежных земельных участков, а Вами не будет нарушено земельное законодательство.</w:t>
      </w:r>
    </w:p>
    <w:p w:rsidR="00F8690E" w:rsidRDefault="00F8690E" w:rsidP="001337E7">
      <w:pPr>
        <w:spacing w:line="276" w:lineRule="auto"/>
        <w:ind w:firstLine="567"/>
        <w:jc w:val="both"/>
        <w:rPr>
          <w:sz w:val="28"/>
          <w:szCs w:val="28"/>
        </w:rPr>
      </w:pPr>
    </w:p>
    <w:p w:rsidR="00C76DE6" w:rsidRDefault="001F4C33" w:rsidP="001F4C33">
      <w:pPr>
        <w:spacing w:line="276" w:lineRule="auto"/>
        <w:ind w:firstLine="567"/>
        <w:jc w:val="both"/>
        <w:rPr>
          <w:sz w:val="28"/>
          <w:szCs w:val="28"/>
        </w:rPr>
      </w:pPr>
      <w:r w:rsidRPr="00B23720">
        <w:rPr>
          <w:b/>
          <w:sz w:val="28"/>
          <w:szCs w:val="28"/>
        </w:rPr>
        <w:t>Частью 2 статьи 8.</w:t>
      </w:r>
      <w:r w:rsidR="00C76DE6">
        <w:rPr>
          <w:b/>
          <w:sz w:val="28"/>
          <w:szCs w:val="28"/>
        </w:rPr>
        <w:t>7</w:t>
      </w:r>
      <w:r w:rsidRPr="00B23720">
        <w:rPr>
          <w:b/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675DE9">
        <w:rPr>
          <w:sz w:val="28"/>
          <w:szCs w:val="28"/>
        </w:rPr>
        <w:t>предусмотрена административная ответственность за</w:t>
      </w:r>
      <w:r>
        <w:rPr>
          <w:sz w:val="28"/>
          <w:szCs w:val="28"/>
        </w:rPr>
        <w:t xml:space="preserve"> </w:t>
      </w:r>
      <w:r w:rsidR="00C76DE6" w:rsidRPr="00C76DE6">
        <w:rPr>
          <w:sz w:val="28"/>
          <w:szCs w:val="28"/>
        </w:rPr>
        <w:t>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</w:t>
      </w:r>
      <w:r w:rsidR="00C76DE6">
        <w:rPr>
          <w:sz w:val="28"/>
          <w:szCs w:val="28"/>
        </w:rPr>
        <w:t>.</w:t>
      </w:r>
    </w:p>
    <w:p w:rsidR="00B5104C" w:rsidRDefault="00B5104C" w:rsidP="001F4C3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 требований статей 7, 12, 13, 42, 77, 78, 79 Земельного кодекса Российской Федерации</w:t>
      </w:r>
      <w:r w:rsidR="0090349C">
        <w:rPr>
          <w:sz w:val="28"/>
          <w:szCs w:val="28"/>
        </w:rPr>
        <w:t>, статей</w:t>
      </w:r>
      <w:r w:rsidR="001C60A2">
        <w:rPr>
          <w:sz w:val="28"/>
          <w:szCs w:val="28"/>
        </w:rPr>
        <w:t xml:space="preserve"> 1,</w:t>
      </w:r>
      <w:r w:rsidR="007422DF">
        <w:rPr>
          <w:sz w:val="28"/>
          <w:szCs w:val="28"/>
        </w:rPr>
        <w:t xml:space="preserve"> </w:t>
      </w:r>
      <w:r w:rsidR="001C60A2">
        <w:rPr>
          <w:sz w:val="28"/>
          <w:szCs w:val="28"/>
        </w:rPr>
        <w:t xml:space="preserve">8 Федерального закона </w:t>
      </w:r>
      <w:r w:rsidR="000451E6">
        <w:rPr>
          <w:sz w:val="28"/>
          <w:szCs w:val="28"/>
        </w:rPr>
        <w:br/>
      </w:r>
      <w:r w:rsidR="001C60A2">
        <w:rPr>
          <w:sz w:val="28"/>
          <w:szCs w:val="28"/>
        </w:rPr>
        <w:t>от 16.07.1998 № 101-ФЗ</w:t>
      </w:r>
      <w:r w:rsidR="000451E6">
        <w:rPr>
          <w:sz w:val="28"/>
          <w:szCs w:val="28"/>
        </w:rPr>
        <w:t xml:space="preserve"> «</w:t>
      </w:r>
      <w:r w:rsidR="001C60A2">
        <w:rPr>
          <w:sz w:val="28"/>
          <w:szCs w:val="28"/>
        </w:rPr>
        <w:t xml:space="preserve">О государственном регулировании обеспечения </w:t>
      </w:r>
      <w:r w:rsidR="001C60A2">
        <w:rPr>
          <w:sz w:val="28"/>
          <w:szCs w:val="28"/>
        </w:rPr>
        <w:lastRenderedPageBreak/>
        <w:t>плодородия земель сельскохозяйственного назначения</w:t>
      </w:r>
      <w:r w:rsidR="000451E6">
        <w:rPr>
          <w:sz w:val="28"/>
          <w:szCs w:val="28"/>
        </w:rPr>
        <w:t>», статьи 6 Закона Брянской области от 29.12.2010 № 113-З «Об обеспечении плодородия земель сельскохозяйственного назначения в Брянской области»</w:t>
      </w:r>
      <w:r w:rsidR="00676641">
        <w:rPr>
          <w:sz w:val="28"/>
          <w:szCs w:val="28"/>
        </w:rPr>
        <w:t>,</w:t>
      </w:r>
      <w:r w:rsidR="000451E6">
        <w:rPr>
          <w:sz w:val="28"/>
          <w:szCs w:val="28"/>
        </w:rPr>
        <w:t xml:space="preserve"> </w:t>
      </w:r>
      <w:r w:rsidR="000451E6">
        <w:rPr>
          <w:sz w:val="28"/>
          <w:szCs w:val="28"/>
        </w:rPr>
        <w:br/>
        <w:t xml:space="preserve">в их совокупном прочтении, правообладателями земельных участков </w:t>
      </w:r>
      <w:r w:rsidR="000451E6">
        <w:rPr>
          <w:sz w:val="28"/>
          <w:szCs w:val="28"/>
        </w:rPr>
        <w:br/>
        <w:t>не выполняются обязательные мероприятия по</w:t>
      </w:r>
      <w:proofErr w:type="gramEnd"/>
      <w:r w:rsidR="000451E6">
        <w:rPr>
          <w:sz w:val="28"/>
          <w:szCs w:val="28"/>
        </w:rPr>
        <w:t xml:space="preserve"> защите земель и охране почв от негативного воздействия, что приводит к зарастанию земельных участков сорной травянистой и древесно-кустарниковой растительностью</w:t>
      </w:r>
      <w:r w:rsidR="00C355E3">
        <w:rPr>
          <w:sz w:val="28"/>
          <w:szCs w:val="28"/>
        </w:rPr>
        <w:t>, деградации земель.</w:t>
      </w:r>
    </w:p>
    <w:p w:rsidR="00A121A0" w:rsidRDefault="00A121A0" w:rsidP="001F4C3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Статьями 7,</w:t>
      </w:r>
      <w:r w:rsidR="007422DF">
        <w:rPr>
          <w:sz w:val="28"/>
          <w:szCs w:val="28"/>
        </w:rPr>
        <w:t xml:space="preserve"> </w:t>
      </w:r>
      <w:r>
        <w:rPr>
          <w:sz w:val="28"/>
          <w:szCs w:val="28"/>
        </w:rPr>
        <w:t>12,</w:t>
      </w:r>
      <w:r w:rsidR="007422DF">
        <w:rPr>
          <w:sz w:val="28"/>
          <w:szCs w:val="28"/>
        </w:rPr>
        <w:t xml:space="preserve"> </w:t>
      </w:r>
      <w:r>
        <w:rPr>
          <w:sz w:val="28"/>
          <w:szCs w:val="28"/>
        </w:rPr>
        <w:t>77,</w:t>
      </w:r>
      <w:r w:rsidR="00742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Земельного кодекса Российской Федерации (далее – ЗК РФ) установлено, что земли сельскохозяйственного назначения </w:t>
      </w:r>
      <w:r>
        <w:rPr>
          <w:sz w:val="28"/>
          <w:szCs w:val="28"/>
        </w:rPr>
        <w:br/>
        <w:t xml:space="preserve">в Российской Федерации должны использоваться в соответствии </w:t>
      </w:r>
      <w:r>
        <w:rPr>
          <w:sz w:val="28"/>
          <w:szCs w:val="28"/>
        </w:rPr>
        <w:br/>
      </w:r>
      <w:r w:rsidR="00E73E5B">
        <w:rPr>
          <w:sz w:val="28"/>
          <w:szCs w:val="28"/>
        </w:rPr>
        <w:t xml:space="preserve">с установленным для них целевым назначением для ведения сельскохозяйственного производства, научно-исследовательских, учебных </w:t>
      </w:r>
      <w:r w:rsidR="004942C5">
        <w:rPr>
          <w:sz w:val="28"/>
          <w:szCs w:val="28"/>
        </w:rPr>
        <w:br/>
      </w:r>
      <w:r w:rsidR="00E73E5B">
        <w:rPr>
          <w:sz w:val="28"/>
          <w:szCs w:val="28"/>
        </w:rPr>
        <w:t xml:space="preserve">и иных связанных с сельскохозяйственным производством </w:t>
      </w:r>
      <w:r w:rsidR="00743C1F">
        <w:rPr>
          <w:sz w:val="28"/>
          <w:szCs w:val="28"/>
        </w:rPr>
        <w:t>целей, способами, обеспечивающими сохранение экологических систем, спосо</w:t>
      </w:r>
      <w:r w:rsidR="004942C5">
        <w:rPr>
          <w:sz w:val="28"/>
          <w:szCs w:val="28"/>
        </w:rPr>
        <w:t>бности земли быть средством про</w:t>
      </w:r>
      <w:r w:rsidR="00743C1F">
        <w:rPr>
          <w:sz w:val="28"/>
          <w:szCs w:val="28"/>
        </w:rPr>
        <w:t>изводства в сельском хозяйстве.</w:t>
      </w:r>
      <w:proofErr w:type="gramEnd"/>
    </w:p>
    <w:p w:rsidR="00743C1F" w:rsidRDefault="00743C1F" w:rsidP="001F4C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12,</w:t>
      </w:r>
      <w:r w:rsidR="001270B2">
        <w:rPr>
          <w:sz w:val="28"/>
          <w:szCs w:val="28"/>
        </w:rPr>
        <w:t xml:space="preserve"> </w:t>
      </w:r>
      <w:r>
        <w:rPr>
          <w:sz w:val="28"/>
          <w:szCs w:val="28"/>
        </w:rPr>
        <w:t>13, 42 ЗК РФ собственники земельных участков и лица, не являющиеся собственниками земельных участков, обязаны осуществлять мероприятия по охране земель, защите сельскохозяйственных угодий от зарастания сорными растениями, древесно-кустарниковой растительностью.</w:t>
      </w:r>
    </w:p>
    <w:p w:rsidR="00743C1F" w:rsidRDefault="00743C1F" w:rsidP="001F4C3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8 Федерального закона от 16.07.1998 </w:t>
      </w:r>
      <w:r w:rsidR="00723D88">
        <w:rPr>
          <w:sz w:val="28"/>
          <w:szCs w:val="28"/>
        </w:rPr>
        <w:br/>
      </w:r>
      <w:r>
        <w:rPr>
          <w:sz w:val="28"/>
          <w:szCs w:val="28"/>
        </w:rPr>
        <w:t xml:space="preserve">№101-ФЗ «О государственном регулировании обеспечения плодородия земель сельскохозяйственного назначения»  собственники земельных участков обязаны соблюдать стандарты, нормы, нормативы, правила </w:t>
      </w:r>
      <w:r w:rsidR="00F53702">
        <w:rPr>
          <w:sz w:val="28"/>
          <w:szCs w:val="28"/>
        </w:rPr>
        <w:br/>
      </w:r>
      <w:r>
        <w:rPr>
          <w:sz w:val="28"/>
          <w:szCs w:val="28"/>
        </w:rPr>
        <w:t>и регламенты проведения агротехнических, агрохимических, мелиоративных, фитосанитарных и противоэрозионных мероприятий, выполнять другие обязанности, предусмотренные законами и иными нормативными правовыми актами</w:t>
      </w:r>
      <w:r w:rsidR="004E4391">
        <w:rPr>
          <w:sz w:val="28"/>
          <w:szCs w:val="28"/>
        </w:rPr>
        <w:t xml:space="preserve"> Российской Федерации, законами и иными нормативными правовыми актами</w:t>
      </w:r>
      <w:r w:rsidR="004942C5">
        <w:rPr>
          <w:sz w:val="28"/>
          <w:szCs w:val="28"/>
        </w:rPr>
        <w:t xml:space="preserve"> субъектов Российской Федерации, а также</w:t>
      </w:r>
      <w:proofErr w:type="gramEnd"/>
      <w:r w:rsidR="004942C5">
        <w:rPr>
          <w:sz w:val="28"/>
          <w:szCs w:val="28"/>
        </w:rPr>
        <w:t xml:space="preserve">  нормативными правовыми актами органов местного самоуправления.</w:t>
      </w:r>
    </w:p>
    <w:p w:rsidR="000F2397" w:rsidRDefault="000F2397" w:rsidP="001F4C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Сельскохозяйственные угодья, согласно ГОСТ 26640-85 «Земли. Термины и определения», - </w:t>
      </w:r>
      <w:r w:rsidR="00376548">
        <w:rPr>
          <w:sz w:val="28"/>
          <w:szCs w:val="28"/>
        </w:rPr>
        <w:t>это земельные угодья, систематически используемые для получения сельскохозяйственной продукции.</w:t>
      </w:r>
    </w:p>
    <w:p w:rsidR="00376548" w:rsidRDefault="0085188B" w:rsidP="001F4C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ГОСТ 16265-89 сорные</w:t>
      </w:r>
      <w:r w:rsidR="00AD12ED">
        <w:rPr>
          <w:sz w:val="28"/>
          <w:szCs w:val="28"/>
        </w:rPr>
        <w:t xml:space="preserve"> растения (сорняки) </w:t>
      </w:r>
      <w:r w:rsidR="002E1584">
        <w:rPr>
          <w:sz w:val="28"/>
          <w:szCs w:val="28"/>
        </w:rPr>
        <w:t>–</w:t>
      </w:r>
      <w:r w:rsidR="00AD12ED">
        <w:rPr>
          <w:sz w:val="28"/>
          <w:szCs w:val="28"/>
        </w:rPr>
        <w:t xml:space="preserve"> </w:t>
      </w:r>
      <w:r w:rsidR="002E1584">
        <w:rPr>
          <w:sz w:val="28"/>
          <w:szCs w:val="28"/>
        </w:rPr>
        <w:t xml:space="preserve">это </w:t>
      </w:r>
      <w:r w:rsidR="00AD12ED">
        <w:rPr>
          <w:sz w:val="28"/>
          <w:szCs w:val="28"/>
        </w:rPr>
        <w:t>ди</w:t>
      </w:r>
      <w:r w:rsidR="00AD12ED" w:rsidRPr="00AD12ED">
        <w:rPr>
          <w:sz w:val="28"/>
          <w:szCs w:val="28"/>
        </w:rPr>
        <w:t xml:space="preserve">корастущие растения, обитающие на сельскохозяйственных угодьях </w:t>
      </w:r>
      <w:r w:rsidR="00AD12ED">
        <w:rPr>
          <w:sz w:val="28"/>
          <w:szCs w:val="28"/>
        </w:rPr>
        <w:br/>
      </w:r>
      <w:r w:rsidR="00AD12ED" w:rsidRPr="00AD12ED">
        <w:rPr>
          <w:sz w:val="28"/>
          <w:szCs w:val="28"/>
        </w:rPr>
        <w:t>и снижающие величину и качество продукции</w:t>
      </w:r>
      <w:r w:rsidR="00AD12ED">
        <w:rPr>
          <w:sz w:val="28"/>
          <w:szCs w:val="28"/>
        </w:rPr>
        <w:t>.</w:t>
      </w:r>
    </w:p>
    <w:p w:rsidR="002E1584" w:rsidRDefault="00F53702" w:rsidP="004F66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F667A" w:rsidRPr="004F667A">
        <w:rPr>
          <w:sz w:val="28"/>
          <w:szCs w:val="28"/>
        </w:rPr>
        <w:t>Перечень</w:t>
      </w:r>
      <w:r w:rsidR="004F667A">
        <w:rPr>
          <w:sz w:val="28"/>
          <w:szCs w:val="28"/>
        </w:rPr>
        <w:t xml:space="preserve"> </w:t>
      </w:r>
      <w:r w:rsidR="004F667A" w:rsidRPr="004F667A">
        <w:rPr>
          <w:sz w:val="28"/>
          <w:szCs w:val="28"/>
        </w:rPr>
        <w:t xml:space="preserve">сорных растений для установления признаков неиспользования земельных участков из земель сельскохозяйственного </w:t>
      </w:r>
      <w:r w:rsidR="004F667A" w:rsidRPr="004F667A">
        <w:rPr>
          <w:sz w:val="28"/>
          <w:szCs w:val="28"/>
        </w:rPr>
        <w:lastRenderedPageBreak/>
        <w:t>назначения по целевому назначению или использования с нарушением законодательства Российской Федерации</w:t>
      </w:r>
      <w:r w:rsidR="004F667A">
        <w:rPr>
          <w:sz w:val="28"/>
          <w:szCs w:val="28"/>
        </w:rPr>
        <w:t xml:space="preserve"> утвержден п</w:t>
      </w:r>
      <w:r w:rsidR="004F667A" w:rsidRPr="004F667A">
        <w:rPr>
          <w:sz w:val="28"/>
          <w:szCs w:val="28"/>
        </w:rPr>
        <w:t>остановление</w:t>
      </w:r>
      <w:r w:rsidR="004F667A">
        <w:rPr>
          <w:sz w:val="28"/>
          <w:szCs w:val="28"/>
        </w:rPr>
        <w:t>м</w:t>
      </w:r>
      <w:r w:rsidR="004F667A" w:rsidRPr="004F667A">
        <w:rPr>
          <w:sz w:val="28"/>
          <w:szCs w:val="28"/>
        </w:rPr>
        <w:t xml:space="preserve"> Правительства РФ</w:t>
      </w:r>
      <w:r w:rsidR="0023354C">
        <w:rPr>
          <w:sz w:val="28"/>
          <w:szCs w:val="28"/>
        </w:rPr>
        <w:t xml:space="preserve"> от 18 сентября 2020  </w:t>
      </w:r>
      <w:bookmarkStart w:id="0" w:name="_GoBack"/>
      <w:bookmarkEnd w:id="0"/>
      <w:r w:rsidR="004F667A">
        <w:rPr>
          <w:sz w:val="28"/>
          <w:szCs w:val="28"/>
        </w:rPr>
        <w:t>г. № 1482 «</w:t>
      </w:r>
      <w:r w:rsidR="004F667A" w:rsidRPr="004F667A">
        <w:rPr>
          <w:sz w:val="28"/>
          <w:szCs w:val="28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</w:t>
      </w:r>
      <w:r w:rsidR="004F667A">
        <w:rPr>
          <w:sz w:val="28"/>
          <w:szCs w:val="28"/>
        </w:rPr>
        <w:t>дательства Российской Федерации».</w:t>
      </w:r>
      <w:proofErr w:type="gramEnd"/>
    </w:p>
    <w:p w:rsidR="008E3856" w:rsidRPr="008E3856" w:rsidRDefault="008E3856" w:rsidP="008E3856">
      <w:pPr>
        <w:spacing w:line="276" w:lineRule="auto"/>
        <w:ind w:firstLine="567"/>
        <w:jc w:val="both"/>
        <w:rPr>
          <w:sz w:val="28"/>
          <w:szCs w:val="28"/>
        </w:rPr>
      </w:pPr>
      <w:r w:rsidRPr="008E3856">
        <w:rPr>
          <w:sz w:val="28"/>
          <w:szCs w:val="28"/>
        </w:rPr>
        <w:t xml:space="preserve">Распространение сорных растений, деревьев и кустарников </w:t>
      </w:r>
      <w:r w:rsidRPr="008E3856">
        <w:rPr>
          <w:sz w:val="28"/>
          <w:szCs w:val="28"/>
        </w:rPr>
        <w:br/>
        <w:t xml:space="preserve">на сельскохозяйственных угодьях, которые согласно части 1 статьи 79 ЗК РФ имеют приоритет в использовании и подлежат особой охране, качественно ухудшает состояние таких земель и говорит о нерациональном использовании земельных участков, предназначенных для производства сельскохозяйственной продукции.    </w:t>
      </w:r>
    </w:p>
    <w:p w:rsidR="008858FD" w:rsidRDefault="008858FD" w:rsidP="001F4C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33FCD" w:rsidRPr="00675DE9" w:rsidRDefault="00E33FCD" w:rsidP="00E33FCD">
      <w:pPr>
        <w:spacing w:line="276" w:lineRule="auto"/>
        <w:ind w:firstLine="567"/>
        <w:jc w:val="both"/>
        <w:rPr>
          <w:sz w:val="28"/>
          <w:szCs w:val="28"/>
        </w:rPr>
      </w:pPr>
      <w:r w:rsidRPr="00675DE9">
        <w:rPr>
          <w:b/>
          <w:bCs/>
          <w:sz w:val="28"/>
          <w:szCs w:val="28"/>
        </w:rPr>
        <w:t>Что необходимо сделать, чтобы не допустить данное нарушение:</w:t>
      </w:r>
    </w:p>
    <w:p w:rsidR="00316706" w:rsidRDefault="007169B7" w:rsidP="00E33F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приступа</w:t>
      </w:r>
      <w:r w:rsidR="00316706">
        <w:rPr>
          <w:sz w:val="28"/>
          <w:szCs w:val="28"/>
        </w:rPr>
        <w:t>т</w:t>
      </w:r>
      <w:r w:rsidR="003C6BC6">
        <w:rPr>
          <w:sz w:val="28"/>
          <w:szCs w:val="28"/>
        </w:rPr>
        <w:t>ь</w:t>
      </w:r>
      <w:r w:rsidR="00316706">
        <w:rPr>
          <w:sz w:val="28"/>
          <w:szCs w:val="28"/>
        </w:rPr>
        <w:t xml:space="preserve"> к использованию земельных участков;</w:t>
      </w:r>
    </w:p>
    <w:p w:rsidR="003C6BC6" w:rsidRDefault="003C6BC6" w:rsidP="00E33F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BC6">
        <w:rPr>
          <w:sz w:val="28"/>
          <w:szCs w:val="28"/>
        </w:rPr>
        <w:t xml:space="preserve">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</w:t>
      </w:r>
      <w:r w:rsidR="007169B7">
        <w:rPr>
          <w:sz w:val="28"/>
          <w:szCs w:val="28"/>
        </w:rPr>
        <w:br/>
      </w:r>
      <w:r w:rsidRPr="003C6BC6">
        <w:rPr>
          <w:sz w:val="28"/>
          <w:szCs w:val="28"/>
        </w:rPr>
        <w:t xml:space="preserve">или ограничивающими неблагоприятное воздействие такой деятельности </w:t>
      </w:r>
      <w:r w:rsidR="007169B7">
        <w:rPr>
          <w:sz w:val="28"/>
          <w:szCs w:val="28"/>
        </w:rPr>
        <w:br/>
      </w:r>
      <w:r w:rsidRPr="003C6BC6">
        <w:rPr>
          <w:sz w:val="28"/>
          <w:szCs w:val="28"/>
        </w:rPr>
        <w:t>на окружающую среду</w:t>
      </w:r>
      <w:r w:rsidR="007169B7">
        <w:rPr>
          <w:sz w:val="28"/>
          <w:szCs w:val="28"/>
        </w:rPr>
        <w:t>;</w:t>
      </w:r>
    </w:p>
    <w:p w:rsidR="00AB7562" w:rsidRDefault="00AB7562" w:rsidP="00E33F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7562">
        <w:rPr>
          <w:sz w:val="28"/>
          <w:szCs w:val="28"/>
        </w:rPr>
        <w:t xml:space="preserve">информировать соответствующие органы исполнительной власти </w:t>
      </w:r>
      <w:r>
        <w:rPr>
          <w:sz w:val="28"/>
          <w:szCs w:val="28"/>
        </w:rPr>
        <w:br/>
      </w:r>
      <w:r w:rsidRPr="00AB7562">
        <w:rPr>
          <w:sz w:val="28"/>
          <w:szCs w:val="28"/>
        </w:rPr>
        <w:t>о фактах деградации земель сельскохозяйственного назначения и загрязнения почв на земельных участках, находящихся в их владении или пользовании</w:t>
      </w:r>
      <w:r>
        <w:rPr>
          <w:sz w:val="28"/>
          <w:szCs w:val="28"/>
        </w:rPr>
        <w:t>;</w:t>
      </w:r>
    </w:p>
    <w:p w:rsidR="00E33FCD" w:rsidRDefault="00E33FCD" w:rsidP="00E33F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</w:t>
      </w:r>
      <w:r w:rsidR="007169B7">
        <w:rPr>
          <w:sz w:val="28"/>
          <w:szCs w:val="28"/>
        </w:rPr>
        <w:t>ь</w:t>
      </w:r>
      <w:r>
        <w:rPr>
          <w:sz w:val="28"/>
          <w:szCs w:val="28"/>
        </w:rPr>
        <w:t xml:space="preserve"> мероприятия </w:t>
      </w:r>
      <w:r w:rsidRPr="00E33FCD">
        <w:rPr>
          <w:sz w:val="28"/>
          <w:szCs w:val="28"/>
        </w:rPr>
        <w:t xml:space="preserve">по защите сельскохозяйственных угодий </w:t>
      </w:r>
      <w:r w:rsidR="003C6BC6">
        <w:rPr>
          <w:sz w:val="28"/>
          <w:szCs w:val="28"/>
        </w:rPr>
        <w:br/>
      </w:r>
      <w:r w:rsidRPr="00E33FCD">
        <w:rPr>
          <w:sz w:val="28"/>
          <w:szCs w:val="28"/>
        </w:rPr>
        <w:t>от зарастания древесно-кустарниковой и сорной растительностью</w:t>
      </w:r>
      <w:r w:rsidR="004E1C86">
        <w:rPr>
          <w:sz w:val="28"/>
          <w:szCs w:val="28"/>
        </w:rPr>
        <w:t>;</w:t>
      </w:r>
    </w:p>
    <w:p w:rsidR="00316706" w:rsidRDefault="00316706" w:rsidP="00E9573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использования лесов, расположенных на земельном участке, направ</w:t>
      </w:r>
      <w:r w:rsidR="00253D73">
        <w:rPr>
          <w:sz w:val="28"/>
          <w:szCs w:val="28"/>
        </w:rPr>
        <w:t>ить</w:t>
      </w:r>
      <w:r>
        <w:rPr>
          <w:sz w:val="28"/>
          <w:szCs w:val="28"/>
        </w:rPr>
        <w:t xml:space="preserve"> уведомление </w:t>
      </w:r>
      <w:r w:rsidRPr="00B45CF4">
        <w:rPr>
          <w:sz w:val="28"/>
          <w:szCs w:val="28"/>
        </w:rPr>
        <w:t>об использовании лесов</w:t>
      </w:r>
      <w:r>
        <w:rPr>
          <w:sz w:val="28"/>
          <w:szCs w:val="28"/>
        </w:rPr>
        <w:t xml:space="preserve"> в соответствии </w:t>
      </w:r>
      <w:r w:rsidR="00253D73"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</w:t>
      </w:r>
      <w:r w:rsidRPr="00B45CF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B45CF4">
        <w:rPr>
          <w:sz w:val="28"/>
          <w:szCs w:val="28"/>
        </w:rPr>
        <w:t xml:space="preserve"> об особенностях использования, охраны, защиты, воспроизводства лесов, расположенных на землях сельскохозяйственного назначения</w:t>
      </w:r>
      <w:r>
        <w:rPr>
          <w:sz w:val="28"/>
          <w:szCs w:val="28"/>
        </w:rPr>
        <w:t xml:space="preserve">, утвержденного </w:t>
      </w:r>
      <w:r w:rsidRPr="00B45CF4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</w:t>
      </w:r>
      <w:r w:rsidRPr="00B45CF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21 сентября 2020 г. №</w:t>
      </w:r>
      <w:r w:rsidRPr="00B45CF4">
        <w:rPr>
          <w:sz w:val="28"/>
          <w:szCs w:val="28"/>
        </w:rPr>
        <w:t xml:space="preserve"> 1509</w:t>
      </w:r>
      <w:r>
        <w:rPr>
          <w:sz w:val="28"/>
          <w:szCs w:val="28"/>
        </w:rPr>
        <w:t>.</w:t>
      </w:r>
    </w:p>
    <w:p w:rsidR="005A7D95" w:rsidRDefault="005A7D95" w:rsidP="00E95738">
      <w:pPr>
        <w:spacing w:line="276" w:lineRule="auto"/>
        <w:ind w:firstLine="567"/>
        <w:jc w:val="both"/>
        <w:rPr>
          <w:sz w:val="28"/>
          <w:szCs w:val="28"/>
        </w:rPr>
      </w:pP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b/>
          <w:sz w:val="28"/>
          <w:szCs w:val="28"/>
        </w:rPr>
        <w:t>Частью 1 ст. 8.8 КоАП РФ</w:t>
      </w:r>
      <w:r w:rsidRPr="005A7D95">
        <w:rPr>
          <w:sz w:val="28"/>
          <w:szCs w:val="28"/>
        </w:rPr>
        <w:t xml:space="preserve">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ст. 42 </w:t>
      </w:r>
      <w:r w:rsidRPr="005A7D95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5A7D9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5A7D9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от 25.10.2001 №</w:t>
      </w:r>
      <w:r w:rsidRPr="005A7D95">
        <w:rPr>
          <w:sz w:val="28"/>
          <w:szCs w:val="28"/>
        </w:rPr>
        <w:t xml:space="preserve"> 136-ФЗ</w:t>
      </w:r>
      <w:r>
        <w:rPr>
          <w:sz w:val="28"/>
          <w:szCs w:val="28"/>
        </w:rPr>
        <w:t xml:space="preserve"> (далее – ЗК РФ)</w:t>
      </w:r>
      <w:r w:rsidRPr="005A7D95">
        <w:rPr>
          <w:sz w:val="28"/>
          <w:szCs w:val="28"/>
        </w:rPr>
        <w:t xml:space="preserve"> собственники земельных участков и лица, не являющиеся собственниками земельных участков, обязаны </w:t>
      </w:r>
      <w:r w:rsidRPr="005A7D95">
        <w:rPr>
          <w:sz w:val="28"/>
          <w:szCs w:val="28"/>
        </w:rPr>
        <w:lastRenderedPageBreak/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2 ст.</w:t>
      </w:r>
      <w:r w:rsidRPr="005A7D95">
        <w:rPr>
          <w:sz w:val="28"/>
          <w:szCs w:val="28"/>
        </w:rPr>
        <w:t xml:space="preserve"> 85 </w:t>
      </w:r>
      <w:r>
        <w:rPr>
          <w:sz w:val="28"/>
          <w:szCs w:val="28"/>
        </w:rPr>
        <w:t xml:space="preserve">ЗК РФ </w:t>
      </w:r>
      <w:r w:rsidRPr="005A7D95">
        <w:rPr>
          <w:sz w:val="28"/>
          <w:szCs w:val="28"/>
        </w:rPr>
        <w:t>границы территориальных зон должны отвечать требованиям принадлежности каждого земельного участка только к одной зоне.</w:t>
      </w:r>
      <w:r>
        <w:rPr>
          <w:sz w:val="28"/>
          <w:szCs w:val="28"/>
        </w:rPr>
        <w:t xml:space="preserve"> </w:t>
      </w:r>
      <w:r w:rsidRPr="005A7D95">
        <w:rPr>
          <w:sz w:val="28"/>
          <w:szCs w:val="28"/>
        </w:rPr>
        <w:t>Правилами землепользования и застройки устанавливается градостроительный регламент для каждой территориальной зоны индивидуально,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  <w:r>
        <w:rPr>
          <w:sz w:val="28"/>
          <w:szCs w:val="28"/>
        </w:rPr>
        <w:t xml:space="preserve"> </w:t>
      </w:r>
      <w:r w:rsidRPr="005A7D95">
        <w:rPr>
          <w:sz w:val="28"/>
          <w:szCs w:val="28"/>
        </w:rPr>
        <w:t>Для земельных участков, расположенных в границах одной территориальной зоны, устанавливается едины</w:t>
      </w:r>
      <w:r>
        <w:rPr>
          <w:sz w:val="28"/>
          <w:szCs w:val="28"/>
        </w:rPr>
        <w:t xml:space="preserve">й градостроительный регламент. </w:t>
      </w:r>
      <w:r w:rsidRPr="005A7D95">
        <w:rPr>
          <w:sz w:val="28"/>
          <w:szCs w:val="28"/>
        </w:rPr>
        <w:t>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сооружений.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85 ЗК РФ г</w:t>
      </w:r>
      <w:r w:rsidRPr="005A7D95">
        <w:rPr>
          <w:sz w:val="28"/>
          <w:szCs w:val="28"/>
        </w:rPr>
        <w:t>радостроительные регламенты обязательны для исполнения всеми собственниками земельных участков, землепользователями, землевладельцами и арендаторами земельных участков независимо от форм собственности и иных прав на земельные участки.</w:t>
      </w:r>
      <w:r>
        <w:rPr>
          <w:sz w:val="28"/>
          <w:szCs w:val="28"/>
        </w:rPr>
        <w:t xml:space="preserve"> </w:t>
      </w:r>
      <w:r w:rsidRPr="005A7D95">
        <w:rPr>
          <w:sz w:val="28"/>
          <w:szCs w:val="28"/>
        </w:rPr>
        <w:t>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использования.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A7D95">
        <w:rPr>
          <w:b/>
          <w:sz w:val="28"/>
          <w:szCs w:val="28"/>
        </w:rPr>
        <w:t>Что необходимо сделать, чтобы не допустить данное нарушение: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sz w:val="28"/>
          <w:szCs w:val="28"/>
        </w:rPr>
        <w:t>- используйте земельный участок в соответствии с целевым назначением;</w:t>
      </w:r>
    </w:p>
    <w:p w:rsidR="005A7D95" w:rsidRP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sz w:val="28"/>
          <w:szCs w:val="28"/>
        </w:rPr>
        <w:t>- сведения о целевом назначении земельного участка содержатся в Едином государственном реестре недвижимости (ЕГРН) и в правоустанавливающих документах на земельный участок. Информацию можно получить путем запроса выписки из ЕГРН, а также посмотрев свои правоустанавливающие документы на земельный участок;</w:t>
      </w:r>
    </w:p>
    <w:p w:rsidR="005A7D95" w:rsidRDefault="005A7D95" w:rsidP="005A7D95">
      <w:pPr>
        <w:spacing w:line="276" w:lineRule="auto"/>
        <w:ind w:firstLine="567"/>
        <w:jc w:val="both"/>
        <w:rPr>
          <w:sz w:val="28"/>
          <w:szCs w:val="28"/>
        </w:rPr>
      </w:pPr>
      <w:r w:rsidRPr="005A7D95">
        <w:rPr>
          <w:sz w:val="28"/>
          <w:szCs w:val="28"/>
        </w:rPr>
        <w:t>- любой вид разрешенного использования из предусмотренных зонированием территорий видов выбирается правообладателем самостоятельно. Вместе с тем, для использования земельного участка с иным целевым назначением необходимо внести изменения в ЕГРН.</w:t>
      </w:r>
    </w:p>
    <w:p w:rsidR="00295541" w:rsidRDefault="00295541" w:rsidP="005A7D95">
      <w:pPr>
        <w:spacing w:line="276" w:lineRule="auto"/>
        <w:ind w:firstLine="567"/>
        <w:jc w:val="both"/>
        <w:rPr>
          <w:sz w:val="28"/>
          <w:szCs w:val="28"/>
        </w:rPr>
      </w:pPr>
    </w:p>
    <w:p w:rsidR="00295541" w:rsidRDefault="00295541" w:rsidP="005A7D9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Частью </w:t>
      </w:r>
      <w:r w:rsidRPr="00295541">
        <w:rPr>
          <w:b/>
          <w:sz w:val="28"/>
          <w:szCs w:val="28"/>
        </w:rPr>
        <w:t>3 ст. 8.8 КоАП РФ</w:t>
      </w:r>
      <w:r w:rsidRPr="00295541">
        <w:rPr>
          <w:sz w:val="28"/>
          <w:szCs w:val="28"/>
        </w:rPr>
        <w:t xml:space="preserve"> предусмотрена административная ответственность </w:t>
      </w:r>
      <w:r w:rsidR="002B3EAE">
        <w:rPr>
          <w:sz w:val="28"/>
          <w:szCs w:val="28"/>
        </w:rPr>
        <w:t>за н</w:t>
      </w:r>
      <w:r w:rsidR="002B3EAE" w:rsidRPr="002B3EAE">
        <w:rPr>
          <w:sz w:val="28"/>
          <w:szCs w:val="28"/>
        </w:rPr>
        <w:t xml:space="preserve">еиспользование земельного участка, предназначенного для жилищного или иного строительства, садоводства, огородничества, </w:t>
      </w:r>
      <w:r w:rsidR="002B3EAE">
        <w:rPr>
          <w:sz w:val="28"/>
          <w:szCs w:val="28"/>
        </w:rPr>
        <w:br/>
      </w:r>
      <w:r w:rsidR="002B3EAE" w:rsidRPr="002B3EAE">
        <w:rPr>
          <w:sz w:val="28"/>
          <w:szCs w:val="28"/>
        </w:rPr>
        <w:t xml:space="preserve">в указанных целях в случае, если обязанность по использованию такого </w:t>
      </w:r>
      <w:r w:rsidR="002B3EAE" w:rsidRPr="002B3EAE">
        <w:rPr>
          <w:sz w:val="28"/>
          <w:szCs w:val="28"/>
        </w:rPr>
        <w:lastRenderedPageBreak/>
        <w:t>земельного участка в течение установленного срока предусмотрена федеральным законом</w:t>
      </w:r>
      <w:r w:rsidR="00CC55B8">
        <w:rPr>
          <w:sz w:val="28"/>
          <w:szCs w:val="28"/>
        </w:rPr>
        <w:t>.</w:t>
      </w:r>
    </w:p>
    <w:p w:rsidR="00D7039C" w:rsidRPr="00D7039C" w:rsidRDefault="00D7039C" w:rsidP="00D7039C">
      <w:pPr>
        <w:spacing w:line="276" w:lineRule="auto"/>
        <w:ind w:firstLine="567"/>
        <w:jc w:val="both"/>
        <w:rPr>
          <w:sz w:val="28"/>
          <w:szCs w:val="28"/>
        </w:rPr>
      </w:pPr>
      <w:r w:rsidRPr="00D7039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пункту 2 статьи 7 </w:t>
      </w:r>
      <w:r w:rsidRPr="00D7039C">
        <w:rPr>
          <w:sz w:val="28"/>
          <w:szCs w:val="28"/>
        </w:rPr>
        <w:t xml:space="preserve">Земельного кодекса Российской Федерации земли в Российской Федерации по целевому назначению подразделяются </w:t>
      </w:r>
      <w:r>
        <w:rPr>
          <w:sz w:val="28"/>
          <w:szCs w:val="28"/>
        </w:rPr>
        <w:br/>
      </w:r>
      <w:r w:rsidRPr="00D7039C">
        <w:rPr>
          <w:sz w:val="28"/>
          <w:szCs w:val="28"/>
        </w:rPr>
        <w:t xml:space="preserve">на категории, указанные в </w:t>
      </w:r>
      <w:r>
        <w:rPr>
          <w:sz w:val="28"/>
          <w:szCs w:val="28"/>
        </w:rPr>
        <w:t>пункте 1 данной статьи</w:t>
      </w:r>
      <w:r w:rsidRPr="00D7039C">
        <w:rPr>
          <w:sz w:val="28"/>
          <w:szCs w:val="28"/>
        </w:rPr>
        <w:t xml:space="preserve">, и используются </w:t>
      </w:r>
      <w:r>
        <w:rPr>
          <w:sz w:val="28"/>
          <w:szCs w:val="28"/>
        </w:rPr>
        <w:br/>
      </w:r>
      <w:r w:rsidRPr="00D7039C">
        <w:rPr>
          <w:sz w:val="28"/>
          <w:szCs w:val="28"/>
        </w:rPr>
        <w:t>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территорий.</w:t>
      </w:r>
    </w:p>
    <w:p w:rsidR="00D7039C" w:rsidRPr="00D7039C" w:rsidRDefault="00D7039C" w:rsidP="00D7039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7039C">
        <w:rPr>
          <w:sz w:val="28"/>
          <w:szCs w:val="28"/>
        </w:rPr>
        <w:t xml:space="preserve">В силу </w:t>
      </w:r>
      <w:r w:rsidR="00D121E9">
        <w:rPr>
          <w:sz w:val="28"/>
          <w:szCs w:val="28"/>
        </w:rPr>
        <w:t xml:space="preserve">статьи 42 </w:t>
      </w:r>
      <w:r w:rsidRPr="00D7039C">
        <w:rPr>
          <w:sz w:val="28"/>
          <w:szCs w:val="28"/>
        </w:rPr>
        <w:t>Земельного кодекса Российской Федерации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 своевременно приступать к использованию земельных участков в случаях, если сроки освоения земельных участков предусмотрены договорами;</w:t>
      </w:r>
      <w:proofErr w:type="gramEnd"/>
      <w:r w:rsidRPr="00D7039C">
        <w:rPr>
          <w:sz w:val="28"/>
          <w:szCs w:val="28"/>
        </w:rPr>
        <w:t xml:space="preserve"> выполнять иные требования, предусмотренные названным </w:t>
      </w:r>
      <w:r w:rsidR="00D121E9">
        <w:rPr>
          <w:sz w:val="28"/>
          <w:szCs w:val="28"/>
        </w:rPr>
        <w:t>Кодексом</w:t>
      </w:r>
      <w:r w:rsidRPr="00D7039C">
        <w:rPr>
          <w:sz w:val="28"/>
          <w:szCs w:val="28"/>
        </w:rPr>
        <w:t>, федеральными законами.</w:t>
      </w:r>
    </w:p>
    <w:p w:rsidR="00D7039C" w:rsidRPr="00D7039C" w:rsidRDefault="0087171B" w:rsidP="00D7039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284 </w:t>
      </w:r>
      <w:r w:rsidR="00D7039C" w:rsidRPr="00D7039C">
        <w:rPr>
          <w:sz w:val="28"/>
          <w:szCs w:val="28"/>
        </w:rPr>
        <w:t xml:space="preserve">Гражданского кодекса Российской Федерации установлено, что земельный участок может быть изъят у собственника в случаях,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лет, если более длительный срок не установлен законом. </w:t>
      </w:r>
      <w:proofErr w:type="gramStart"/>
      <w:r w:rsidR="00D7039C" w:rsidRPr="00D7039C">
        <w:rPr>
          <w:sz w:val="28"/>
          <w:szCs w:val="28"/>
        </w:rPr>
        <w:t xml:space="preserve">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</w:t>
      </w:r>
      <w:r w:rsidR="00FA3F20" w:rsidRPr="00FA3F20">
        <w:rPr>
          <w:sz w:val="28"/>
          <w:szCs w:val="28"/>
        </w:rPr>
        <w:t>законом</w:t>
      </w:r>
      <w:r w:rsidR="00E42628">
        <w:rPr>
          <w:sz w:val="28"/>
          <w:szCs w:val="28"/>
        </w:rPr>
        <w:t xml:space="preserve"> от 24 июля 2002 г. №</w:t>
      </w:r>
      <w:r w:rsidR="00D7039C" w:rsidRPr="00D7039C">
        <w:rPr>
          <w:sz w:val="28"/>
          <w:szCs w:val="28"/>
        </w:rPr>
        <w:t xml:space="preserve"> 101-ФЗ "Об обороте земель сельскохозяйственного назначения", </w:t>
      </w:r>
      <w:r w:rsidR="003106E3">
        <w:rPr>
          <w:sz w:val="28"/>
          <w:szCs w:val="28"/>
        </w:rPr>
        <w:br/>
      </w:r>
      <w:r w:rsidR="00D7039C" w:rsidRPr="00D7039C">
        <w:rPr>
          <w:sz w:val="28"/>
          <w:szCs w:val="28"/>
        </w:rPr>
        <w:t xml:space="preserve">а также время, в течение которого участок не мог быть использован </w:t>
      </w:r>
      <w:r w:rsidR="00551D22">
        <w:rPr>
          <w:sz w:val="28"/>
          <w:szCs w:val="28"/>
        </w:rPr>
        <w:br/>
      </w:r>
      <w:r w:rsidR="00D7039C" w:rsidRPr="00D7039C">
        <w:rPr>
          <w:sz w:val="28"/>
          <w:szCs w:val="28"/>
        </w:rPr>
        <w:t>по целевому назначению из-за стихийных бедствий или ввиду иных обстоятельств, исключающих такое</w:t>
      </w:r>
      <w:proofErr w:type="gramEnd"/>
      <w:r w:rsidR="00D7039C" w:rsidRPr="00D7039C">
        <w:rPr>
          <w:sz w:val="28"/>
          <w:szCs w:val="28"/>
        </w:rPr>
        <w:t xml:space="preserve"> использование.</w:t>
      </w:r>
    </w:p>
    <w:p w:rsidR="002B3EAE" w:rsidRDefault="002B3EAE" w:rsidP="002B3EAE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B3EAE">
        <w:rPr>
          <w:sz w:val="28"/>
          <w:szCs w:val="28"/>
        </w:rPr>
        <w:t xml:space="preserve">В соответствии с п. 13 ст. 51.1 Градостроительного кодекса Российской Федерации от 29.12.2004 № 190-ФЗ получение застройщиком уведомления </w:t>
      </w:r>
      <w:r w:rsidRPr="002B3EAE">
        <w:rPr>
          <w:sz w:val="28"/>
          <w:szCs w:val="28"/>
        </w:rPr>
        <w:br/>
        <w:t xml:space="preserve">о соответствии указанных в уведомлении о планируемом строительстве параметров объекта индивидуального жилищного строительства </w:t>
      </w:r>
      <w:r w:rsidRPr="002B3EAE">
        <w:rPr>
          <w:sz w:val="28"/>
          <w:szCs w:val="28"/>
        </w:rPr>
        <w:br/>
        <w:t xml:space="preserve">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Pr="002B3EAE">
        <w:rPr>
          <w:sz w:val="28"/>
          <w:szCs w:val="28"/>
        </w:rPr>
        <w:br/>
        <w:t xml:space="preserve">на земельном участке от уполномоченного на выдачу разрешений </w:t>
      </w:r>
      <w:r w:rsidRPr="002B3EAE">
        <w:rPr>
          <w:sz w:val="28"/>
          <w:szCs w:val="28"/>
        </w:rPr>
        <w:br/>
        <w:t>на строительство федерального органа исполнительной власти, органа</w:t>
      </w:r>
      <w:proofErr w:type="gramEnd"/>
      <w:r w:rsidRPr="002B3EAE">
        <w:rPr>
          <w:sz w:val="28"/>
          <w:szCs w:val="28"/>
        </w:rPr>
        <w:t xml:space="preserve"> </w:t>
      </w:r>
      <w:proofErr w:type="gramStart"/>
      <w:r w:rsidRPr="002B3EAE">
        <w:rPr>
          <w:sz w:val="28"/>
          <w:szCs w:val="28"/>
        </w:rPr>
        <w:t xml:space="preserve">исполнительной власти субъекта Российской Федерации или органа местного </w:t>
      </w:r>
      <w:r w:rsidRPr="002B3EAE">
        <w:rPr>
          <w:sz w:val="28"/>
          <w:szCs w:val="28"/>
        </w:rPr>
        <w:lastRenderedPageBreak/>
        <w:t>самоуправления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параметрами, указанными в уведомлении о планируемом строительстве, в течение десяти лет со дня направления застройщиком такого уведомления о планируемом</w:t>
      </w:r>
      <w:proofErr w:type="gramEnd"/>
      <w:r w:rsidRPr="002B3EAE">
        <w:rPr>
          <w:sz w:val="28"/>
          <w:szCs w:val="28"/>
        </w:rPr>
        <w:t xml:space="preserve"> </w:t>
      </w:r>
      <w:proofErr w:type="gramStart"/>
      <w:r w:rsidRPr="002B3EAE">
        <w:rPr>
          <w:sz w:val="28"/>
          <w:szCs w:val="28"/>
        </w:rPr>
        <w:t>строительстве</w:t>
      </w:r>
      <w:proofErr w:type="gramEnd"/>
      <w:r w:rsidRPr="002B3EAE">
        <w:rPr>
          <w:sz w:val="28"/>
          <w:szCs w:val="28"/>
        </w:rPr>
        <w:t>.</w:t>
      </w:r>
    </w:p>
    <w:p w:rsidR="00F71FB1" w:rsidRPr="002B3EAE" w:rsidRDefault="00F71FB1" w:rsidP="002B3EAE">
      <w:pPr>
        <w:spacing w:line="276" w:lineRule="auto"/>
        <w:ind w:firstLine="567"/>
        <w:jc w:val="both"/>
        <w:rPr>
          <w:sz w:val="28"/>
          <w:szCs w:val="28"/>
        </w:rPr>
      </w:pPr>
    </w:p>
    <w:p w:rsidR="003106E3" w:rsidRPr="003106E3" w:rsidRDefault="003106E3" w:rsidP="003106E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3106E3">
        <w:rPr>
          <w:b/>
          <w:sz w:val="28"/>
          <w:szCs w:val="28"/>
        </w:rPr>
        <w:t>Что необходимо сделать, чтобы не допустить данное нарушение:</w:t>
      </w:r>
    </w:p>
    <w:p w:rsidR="003106E3" w:rsidRDefault="003106E3" w:rsidP="003106E3">
      <w:pPr>
        <w:spacing w:line="276" w:lineRule="auto"/>
        <w:ind w:firstLine="567"/>
        <w:jc w:val="both"/>
        <w:rPr>
          <w:sz w:val="28"/>
          <w:szCs w:val="28"/>
        </w:rPr>
      </w:pPr>
      <w:r w:rsidRPr="003106E3">
        <w:rPr>
          <w:sz w:val="28"/>
          <w:szCs w:val="28"/>
        </w:rPr>
        <w:t xml:space="preserve">- </w:t>
      </w:r>
      <w:r>
        <w:rPr>
          <w:sz w:val="28"/>
          <w:szCs w:val="28"/>
        </w:rPr>
        <w:t>своевременно присту</w:t>
      </w:r>
      <w:r w:rsidR="00F71FB1">
        <w:rPr>
          <w:sz w:val="28"/>
          <w:szCs w:val="28"/>
        </w:rPr>
        <w:t>пить</w:t>
      </w:r>
      <w:r>
        <w:rPr>
          <w:sz w:val="28"/>
          <w:szCs w:val="28"/>
        </w:rPr>
        <w:t xml:space="preserve"> к </w:t>
      </w:r>
      <w:r w:rsidRPr="003106E3">
        <w:rPr>
          <w:sz w:val="28"/>
          <w:szCs w:val="28"/>
        </w:rPr>
        <w:t>использ</w:t>
      </w:r>
      <w:r>
        <w:rPr>
          <w:sz w:val="28"/>
          <w:szCs w:val="28"/>
        </w:rPr>
        <w:t>ованию</w:t>
      </w:r>
      <w:r w:rsidRPr="003106E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106E3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3106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106E3">
        <w:rPr>
          <w:sz w:val="28"/>
          <w:szCs w:val="28"/>
        </w:rPr>
        <w:t>в соответствии с целевым назначением;</w:t>
      </w:r>
    </w:p>
    <w:p w:rsidR="000C6D90" w:rsidRPr="000C6D90" w:rsidRDefault="000C6D90" w:rsidP="000C6D90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</w:t>
      </w:r>
      <w:r w:rsidRPr="000C6D90">
        <w:rPr>
          <w:sz w:val="28"/>
          <w:szCs w:val="28"/>
        </w:rPr>
        <w:t xml:space="preserve"> целях строительства или реконструкции объекта индивидуального жилищного строительства или садового дома пода</w:t>
      </w:r>
      <w:r>
        <w:rPr>
          <w:sz w:val="28"/>
          <w:szCs w:val="28"/>
        </w:rPr>
        <w:t>ть</w:t>
      </w:r>
      <w:r w:rsidRPr="000C6D90">
        <w:rPr>
          <w:sz w:val="28"/>
          <w:szCs w:val="28"/>
        </w:rPr>
        <w:t xml:space="preserve">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</w:t>
      </w:r>
      <w:r w:rsidR="00426ED1">
        <w:rPr>
          <w:sz w:val="28"/>
          <w:szCs w:val="28"/>
        </w:rPr>
        <w:t>нкциональный центр, либо направить</w:t>
      </w:r>
      <w:r w:rsidRPr="000C6D90">
        <w:rPr>
          <w:sz w:val="28"/>
          <w:szCs w:val="28"/>
        </w:rPr>
        <w:t xml:space="preserve"> в указанные органы посредством почтового отправления </w:t>
      </w:r>
      <w:r w:rsidR="00072CB5">
        <w:rPr>
          <w:sz w:val="28"/>
          <w:szCs w:val="28"/>
        </w:rPr>
        <w:br/>
      </w:r>
      <w:r w:rsidRPr="000C6D90">
        <w:rPr>
          <w:sz w:val="28"/>
          <w:szCs w:val="28"/>
        </w:rPr>
        <w:t>с уведомлением о вручении или единого</w:t>
      </w:r>
      <w:proofErr w:type="gramEnd"/>
      <w:r w:rsidRPr="000C6D90">
        <w:rPr>
          <w:sz w:val="28"/>
          <w:szCs w:val="28"/>
        </w:rPr>
        <w:t xml:space="preserve"> портала государственных </w:t>
      </w:r>
      <w:r w:rsidR="00072CB5">
        <w:rPr>
          <w:sz w:val="28"/>
          <w:szCs w:val="28"/>
        </w:rPr>
        <w:br/>
      </w:r>
      <w:r w:rsidRPr="000C6D90">
        <w:rPr>
          <w:sz w:val="28"/>
          <w:szCs w:val="28"/>
        </w:rPr>
        <w:t xml:space="preserve">и муниципальных услуг уведомление о планируемых </w:t>
      </w:r>
      <w:proofErr w:type="gramStart"/>
      <w:r w:rsidRPr="000C6D90">
        <w:rPr>
          <w:sz w:val="28"/>
          <w:szCs w:val="28"/>
        </w:rPr>
        <w:t>строительстве</w:t>
      </w:r>
      <w:proofErr w:type="gramEnd"/>
      <w:r w:rsidRPr="000C6D90">
        <w:rPr>
          <w:sz w:val="28"/>
          <w:szCs w:val="28"/>
        </w:rPr>
        <w:t xml:space="preserve"> </w:t>
      </w:r>
      <w:r w:rsidR="00072CB5">
        <w:rPr>
          <w:sz w:val="28"/>
          <w:szCs w:val="28"/>
        </w:rPr>
        <w:br/>
      </w:r>
      <w:r w:rsidRPr="000C6D90">
        <w:rPr>
          <w:sz w:val="28"/>
          <w:szCs w:val="28"/>
        </w:rPr>
        <w:t xml:space="preserve">или реконструкции объекта индивидуального жилищного строительства </w:t>
      </w:r>
      <w:r w:rsidR="00072CB5">
        <w:rPr>
          <w:sz w:val="28"/>
          <w:szCs w:val="28"/>
        </w:rPr>
        <w:br/>
      </w:r>
      <w:r w:rsidRPr="000C6D90">
        <w:rPr>
          <w:sz w:val="28"/>
          <w:szCs w:val="28"/>
        </w:rPr>
        <w:t>или садового дома</w:t>
      </w:r>
      <w:r w:rsidR="00072CB5">
        <w:rPr>
          <w:sz w:val="28"/>
          <w:szCs w:val="28"/>
        </w:rPr>
        <w:t>.</w:t>
      </w:r>
    </w:p>
    <w:p w:rsidR="000C6D90" w:rsidRPr="003106E3" w:rsidRDefault="000C6D90" w:rsidP="003106E3">
      <w:pPr>
        <w:spacing w:line="276" w:lineRule="auto"/>
        <w:ind w:firstLine="567"/>
        <w:jc w:val="both"/>
        <w:rPr>
          <w:sz w:val="28"/>
          <w:szCs w:val="28"/>
        </w:rPr>
      </w:pPr>
    </w:p>
    <w:p w:rsidR="002B3EAE" w:rsidRDefault="002B3EAE" w:rsidP="005A7D95">
      <w:pPr>
        <w:spacing w:line="276" w:lineRule="auto"/>
        <w:ind w:firstLine="567"/>
        <w:jc w:val="both"/>
        <w:rPr>
          <w:sz w:val="28"/>
          <w:szCs w:val="28"/>
        </w:rPr>
      </w:pPr>
    </w:p>
    <w:sectPr w:rsidR="002B3EAE" w:rsidSect="0092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DE9"/>
    <w:rsid w:val="000279B2"/>
    <w:rsid w:val="000451E6"/>
    <w:rsid w:val="00072CB5"/>
    <w:rsid w:val="000C2CA1"/>
    <w:rsid w:val="000C6D90"/>
    <w:rsid w:val="000F2397"/>
    <w:rsid w:val="00106E5A"/>
    <w:rsid w:val="001175DA"/>
    <w:rsid w:val="001263F7"/>
    <w:rsid w:val="001270B2"/>
    <w:rsid w:val="001337E7"/>
    <w:rsid w:val="001858AB"/>
    <w:rsid w:val="001877CA"/>
    <w:rsid w:val="001A334F"/>
    <w:rsid w:val="001A431D"/>
    <w:rsid w:val="001C60A2"/>
    <w:rsid w:val="001F4C33"/>
    <w:rsid w:val="0020068F"/>
    <w:rsid w:val="0023354C"/>
    <w:rsid w:val="00253D73"/>
    <w:rsid w:val="00270D3E"/>
    <w:rsid w:val="00284551"/>
    <w:rsid w:val="00295541"/>
    <w:rsid w:val="002A1A5A"/>
    <w:rsid w:val="002B3EAE"/>
    <w:rsid w:val="002E1584"/>
    <w:rsid w:val="002E6B9D"/>
    <w:rsid w:val="003106E3"/>
    <w:rsid w:val="00316706"/>
    <w:rsid w:val="003737D4"/>
    <w:rsid w:val="00376548"/>
    <w:rsid w:val="003C6BC6"/>
    <w:rsid w:val="003E6861"/>
    <w:rsid w:val="00426ED1"/>
    <w:rsid w:val="004423E4"/>
    <w:rsid w:val="00471D3F"/>
    <w:rsid w:val="004942C5"/>
    <w:rsid w:val="0049762D"/>
    <w:rsid w:val="004E1C86"/>
    <w:rsid w:val="004E4391"/>
    <w:rsid w:val="004F667A"/>
    <w:rsid w:val="005073A5"/>
    <w:rsid w:val="00551D22"/>
    <w:rsid w:val="005A7D95"/>
    <w:rsid w:val="005B232B"/>
    <w:rsid w:val="005C4FEB"/>
    <w:rsid w:val="005E35CF"/>
    <w:rsid w:val="005F0D2E"/>
    <w:rsid w:val="00615B8B"/>
    <w:rsid w:val="006254B2"/>
    <w:rsid w:val="00675DE9"/>
    <w:rsid w:val="00676641"/>
    <w:rsid w:val="006B2ED5"/>
    <w:rsid w:val="00716420"/>
    <w:rsid w:val="007169B7"/>
    <w:rsid w:val="00723D88"/>
    <w:rsid w:val="007422DF"/>
    <w:rsid w:val="00743C1F"/>
    <w:rsid w:val="007805A6"/>
    <w:rsid w:val="007F60C3"/>
    <w:rsid w:val="0085188B"/>
    <w:rsid w:val="0086141C"/>
    <w:rsid w:val="0087171B"/>
    <w:rsid w:val="008858FD"/>
    <w:rsid w:val="00887690"/>
    <w:rsid w:val="008E3856"/>
    <w:rsid w:val="0090349C"/>
    <w:rsid w:val="00926F56"/>
    <w:rsid w:val="009B170F"/>
    <w:rsid w:val="009E49D5"/>
    <w:rsid w:val="00A121A0"/>
    <w:rsid w:val="00AB6E81"/>
    <w:rsid w:val="00AB7562"/>
    <w:rsid w:val="00AD12ED"/>
    <w:rsid w:val="00B23720"/>
    <w:rsid w:val="00B45CF4"/>
    <w:rsid w:val="00B5104C"/>
    <w:rsid w:val="00B928BC"/>
    <w:rsid w:val="00B974EE"/>
    <w:rsid w:val="00C355E3"/>
    <w:rsid w:val="00C722ED"/>
    <w:rsid w:val="00C76DE6"/>
    <w:rsid w:val="00CC55B8"/>
    <w:rsid w:val="00D121E9"/>
    <w:rsid w:val="00D5644B"/>
    <w:rsid w:val="00D7039C"/>
    <w:rsid w:val="00DF1350"/>
    <w:rsid w:val="00E33FCD"/>
    <w:rsid w:val="00E42628"/>
    <w:rsid w:val="00E73E5B"/>
    <w:rsid w:val="00E8254F"/>
    <w:rsid w:val="00E95738"/>
    <w:rsid w:val="00E95F18"/>
    <w:rsid w:val="00F53702"/>
    <w:rsid w:val="00F71FB1"/>
    <w:rsid w:val="00F8690E"/>
    <w:rsid w:val="00F92D6D"/>
    <w:rsid w:val="00FA3F20"/>
    <w:rsid w:val="00FD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D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5D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858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8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Нарушение земельного законодательства</c:v>
                </c:pt>
              </c:strCache>
            </c:strRef>
          </c:tx>
          <c:dPt>
            <c:idx val="2"/>
            <c:bubble3D val="0"/>
            <c:spPr>
              <a:pattFill prst="trellis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blipFill dpi="0" rotWithShape="1">
                <a:blip xmlns:r="http://schemas.openxmlformats.org/officeDocument/2006/relationships" r:embed="rId1">
                  <a:alphaModFix amt="85000"/>
                </a:blip>
                <a:srcRect/>
                <a:tile tx="0" ty="0" sx="100000" sy="100000" flip="none" algn="tl"/>
              </a:blipFill>
            </c:spPr>
          </c:dPt>
          <c:dLbls>
            <c:dLbl>
              <c:idx val="0"/>
              <c:layout>
                <c:manualLayout>
                  <c:x val="5.5555555555555552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4.8611111111111119E-2"/>
                  <c:y val="1.58730158730158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5.5555555555555552E-2"/>
                  <c:y val="-5.95238095238095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2592592592592587E-3"/>
                  <c:y val="-3.96825396825396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Лист1!$A$2:$A$5</c:f>
              <c:strCache>
                <c:ptCount val="4"/>
                <c:pt idx="0">
                  <c:v>ст. 7.1 КоАП РФ</c:v>
                </c:pt>
                <c:pt idx="1">
                  <c:v>ч. 1 ст. 8.8 КоАП РФ</c:v>
                </c:pt>
                <c:pt idx="2">
                  <c:v>ч. 3 ст. 8.8 КоАП РФ  </c:v>
                </c:pt>
                <c:pt idx="3">
                  <c:v>ч. 2 ст. 8.7. КоАП РФ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3</c:v>
                </c:pt>
                <c:pt idx="2">
                  <c:v>2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47464639836687"/>
          <c:y val="0.21556211723534563"/>
          <c:w val="0.27599427675707205"/>
          <c:h val="0.2949668791401075"/>
        </c:manualLayout>
      </c:layout>
      <c:overlay val="1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73A7-A171-411B-8D31-838BAFB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Филин</dc:creator>
  <cp:keywords/>
  <dc:description/>
  <cp:lastModifiedBy>111</cp:lastModifiedBy>
  <cp:revision>84</cp:revision>
  <cp:lastPrinted>2020-12-28T07:51:00Z</cp:lastPrinted>
  <dcterms:created xsi:type="dcterms:W3CDTF">2020-11-11T20:41:00Z</dcterms:created>
  <dcterms:modified xsi:type="dcterms:W3CDTF">2020-12-28T09:07:00Z</dcterms:modified>
</cp:coreProperties>
</file>